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7DC4" w14:textId="77777777" w:rsidR="00570159" w:rsidRDefault="00570159" w:rsidP="00570159">
      <w:pPr>
        <w:jc w:val="right"/>
        <w:rPr>
          <w:rFonts w:ascii="Times New Roman" w:hAnsi="Times New Roman" w:cs="Times New Roman"/>
          <w:sz w:val="20"/>
          <w:szCs w:val="20"/>
        </w:rPr>
      </w:pPr>
      <w:r w:rsidRPr="00570159">
        <w:rPr>
          <w:rFonts w:ascii="Times New Roman" w:hAnsi="Times New Roman" w:cs="Times New Roman"/>
          <w:sz w:val="20"/>
          <w:szCs w:val="20"/>
        </w:rPr>
        <w:t>Tervishoiuteenuste korraldamise seaduse</w:t>
      </w:r>
    </w:p>
    <w:p w14:paraId="01FB6793" w14:textId="7E183490" w:rsidR="00570159" w:rsidRPr="00570159" w:rsidRDefault="00570159" w:rsidP="00570159">
      <w:pPr>
        <w:jc w:val="right"/>
        <w:rPr>
          <w:rFonts w:ascii="Times New Roman" w:hAnsi="Times New Roman" w:cs="Times New Roman"/>
          <w:sz w:val="20"/>
          <w:szCs w:val="20"/>
        </w:rPr>
      </w:pPr>
      <w:r w:rsidRPr="00570159">
        <w:rPr>
          <w:rFonts w:ascii="Times New Roman" w:hAnsi="Times New Roman" w:cs="Times New Roman"/>
          <w:sz w:val="20"/>
          <w:szCs w:val="20"/>
        </w:rPr>
        <w:t xml:space="preserve"> muutmise seaduse eelnõu seletuskiri </w:t>
      </w:r>
    </w:p>
    <w:p w14:paraId="24C11373" w14:textId="38256296" w:rsidR="00570159" w:rsidRDefault="00570159" w:rsidP="00570159">
      <w:pPr>
        <w:jc w:val="right"/>
        <w:rPr>
          <w:rFonts w:ascii="Times New Roman" w:hAnsi="Times New Roman" w:cs="Times New Roman"/>
          <w:sz w:val="20"/>
          <w:szCs w:val="20"/>
        </w:rPr>
      </w:pPr>
      <w:r w:rsidRPr="00570159">
        <w:rPr>
          <w:rFonts w:ascii="Times New Roman" w:hAnsi="Times New Roman" w:cs="Times New Roman"/>
          <w:sz w:val="20"/>
          <w:szCs w:val="20"/>
        </w:rPr>
        <w:t>Lisa 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07290C9E" w14:textId="77777777" w:rsidR="00570159" w:rsidRDefault="00570159" w:rsidP="00570159">
      <w:pPr>
        <w:jc w:val="right"/>
        <w:rPr>
          <w:rFonts w:ascii="Times New Roman" w:hAnsi="Times New Roman" w:cs="Times New Roman"/>
        </w:rPr>
      </w:pPr>
    </w:p>
    <w:p w14:paraId="0317F92D" w14:textId="15DF187A" w:rsidR="00570159" w:rsidRDefault="007047AB" w:rsidP="0057015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RAKENDUSAKTI </w:t>
      </w:r>
      <w:r w:rsidR="00570159" w:rsidRPr="00570159">
        <w:rPr>
          <w:rFonts w:ascii="Times New Roman" w:hAnsi="Times New Roman" w:cs="Times New Roman"/>
        </w:rPr>
        <w:t>KAVAND</w:t>
      </w:r>
    </w:p>
    <w:p w14:paraId="28CCECBC" w14:textId="77777777" w:rsidR="007047AB" w:rsidRPr="00570159" w:rsidRDefault="007047AB" w:rsidP="00570159">
      <w:pPr>
        <w:jc w:val="right"/>
        <w:rPr>
          <w:rFonts w:ascii="Times New Roman" w:hAnsi="Times New Roman" w:cs="Times New Roman"/>
        </w:rPr>
      </w:pPr>
    </w:p>
    <w:p w14:paraId="4029E241" w14:textId="77777777" w:rsidR="00570159" w:rsidRPr="00570159" w:rsidRDefault="00570159" w:rsidP="00570159">
      <w:pPr>
        <w:jc w:val="both"/>
        <w:rPr>
          <w:rFonts w:ascii="Times New Roman" w:hAnsi="Times New Roman" w:cs="Times New Roman"/>
        </w:rPr>
      </w:pPr>
      <w:r w:rsidRPr="00570159">
        <w:rPr>
          <w:rFonts w:ascii="Times New Roman" w:hAnsi="Times New Roman" w:cs="Times New Roman"/>
        </w:rPr>
        <w:t xml:space="preserve">MINISTRI MÄÄRUS </w:t>
      </w:r>
    </w:p>
    <w:p w14:paraId="6B332341" w14:textId="77777777" w:rsidR="00570159" w:rsidRPr="00570159" w:rsidRDefault="00570159" w:rsidP="00570159">
      <w:pPr>
        <w:jc w:val="both"/>
        <w:rPr>
          <w:rFonts w:ascii="Times New Roman" w:hAnsi="Times New Roman" w:cs="Times New Roman"/>
        </w:rPr>
      </w:pPr>
    </w:p>
    <w:p w14:paraId="38FDDD1B" w14:textId="21D9A22B" w:rsidR="00570159" w:rsidRPr="00570159" w:rsidRDefault="00570159" w:rsidP="00570159">
      <w:pPr>
        <w:jc w:val="both"/>
        <w:rPr>
          <w:rFonts w:ascii="Times New Roman" w:hAnsi="Times New Roman" w:cs="Times New Roman"/>
          <w:b/>
          <w:bCs/>
        </w:rPr>
      </w:pPr>
      <w:r w:rsidRPr="00570159">
        <w:rPr>
          <w:rFonts w:ascii="Times New Roman" w:hAnsi="Times New Roman" w:cs="Times New Roman"/>
          <w:b/>
          <w:bCs/>
        </w:rPr>
        <w:t>Ministri määruse muutmine</w:t>
      </w:r>
    </w:p>
    <w:p w14:paraId="6FFD4959" w14:textId="6AB4FC88" w:rsidR="00F3010D" w:rsidRDefault="099516AF" w:rsidP="00570159">
      <w:pPr>
        <w:jc w:val="both"/>
        <w:rPr>
          <w:rFonts w:ascii="Times New Roman" w:hAnsi="Times New Roman" w:cs="Times New Roman"/>
        </w:rPr>
      </w:pPr>
      <w:r w:rsidRPr="7A23D1AE">
        <w:rPr>
          <w:rFonts w:ascii="Times New Roman" w:hAnsi="Times New Roman" w:cs="Times New Roman"/>
        </w:rPr>
        <w:t>Määrus kehtestatakse tervishoiuteenuste korraldamise seaduse § 7 lõike 2</w:t>
      </w:r>
      <w:r w:rsidRPr="7A23D1AE">
        <w:rPr>
          <w:rFonts w:ascii="Times New Roman" w:hAnsi="Times New Roman" w:cs="Times New Roman"/>
          <w:vertAlign w:val="superscript"/>
        </w:rPr>
        <w:t>2</w:t>
      </w:r>
      <w:r w:rsidRPr="7A23D1AE">
        <w:rPr>
          <w:rFonts w:ascii="Times New Roman" w:hAnsi="Times New Roman" w:cs="Times New Roman"/>
        </w:rPr>
        <w:t>, § 8 lõike 6</w:t>
      </w:r>
      <w:r w:rsidRPr="7A23D1AE">
        <w:rPr>
          <w:rFonts w:ascii="Times New Roman" w:hAnsi="Times New Roman" w:cs="Times New Roman"/>
          <w:vertAlign w:val="superscript"/>
        </w:rPr>
        <w:t>1</w:t>
      </w:r>
      <w:r w:rsidRPr="7A23D1AE">
        <w:rPr>
          <w:rFonts w:ascii="Times New Roman" w:hAnsi="Times New Roman" w:cs="Times New Roman"/>
        </w:rPr>
        <w:t> ja § 15</w:t>
      </w:r>
      <w:r w:rsidRPr="7A23D1AE">
        <w:rPr>
          <w:rFonts w:ascii="Times New Roman" w:hAnsi="Times New Roman" w:cs="Times New Roman"/>
          <w:vertAlign w:val="superscript"/>
        </w:rPr>
        <w:t>1</w:t>
      </w:r>
      <w:r w:rsidRPr="7A23D1AE">
        <w:rPr>
          <w:rFonts w:ascii="Times New Roman" w:hAnsi="Times New Roman" w:cs="Times New Roman"/>
        </w:rPr>
        <w:t> lõike 3 alusel.</w:t>
      </w:r>
    </w:p>
    <w:p w14:paraId="0D7CB9BA" w14:textId="04EDC8B9" w:rsidR="007047AB" w:rsidRPr="007047AB" w:rsidRDefault="00570159" w:rsidP="00570159">
      <w:pPr>
        <w:jc w:val="both"/>
        <w:rPr>
          <w:rFonts w:ascii="Times New Roman" w:hAnsi="Times New Roman" w:cs="Times New Roman"/>
          <w:b/>
          <w:bCs/>
        </w:rPr>
      </w:pPr>
      <w:r w:rsidRPr="00570159">
        <w:rPr>
          <w:rFonts w:ascii="Times New Roman" w:hAnsi="Times New Roman" w:cs="Times New Roman"/>
          <w:b/>
          <w:bCs/>
        </w:rPr>
        <w:t>§ 1.</w:t>
      </w:r>
      <w:r w:rsidRPr="00570159">
        <w:rPr>
          <w:rFonts w:ascii="Times New Roman" w:hAnsi="Times New Roman" w:cs="Times New Roman"/>
        </w:rPr>
        <w:t xml:space="preserve"> </w:t>
      </w:r>
      <w:r w:rsidRPr="00570159">
        <w:rPr>
          <w:rFonts w:ascii="Times New Roman" w:hAnsi="Times New Roman" w:cs="Times New Roman"/>
          <w:b/>
          <w:bCs/>
        </w:rPr>
        <w:t xml:space="preserve">Sotsiaalministri 24. märts 2026 määruse nr 14 „Perearstiabi töökorraldus ning tervisekeskuse liigid ja nõuded“ muutmine </w:t>
      </w:r>
    </w:p>
    <w:p w14:paraId="51CB0E22" w14:textId="4B365CD8" w:rsidR="00570159" w:rsidRDefault="00570159" w:rsidP="00570159">
      <w:pPr>
        <w:jc w:val="both"/>
        <w:rPr>
          <w:rFonts w:ascii="Times New Roman" w:hAnsi="Times New Roman" w:cs="Times New Roman"/>
        </w:rPr>
      </w:pPr>
      <w:r w:rsidRPr="00570159">
        <w:rPr>
          <w:rFonts w:ascii="Times New Roman" w:hAnsi="Times New Roman" w:cs="Times New Roman"/>
        </w:rPr>
        <w:t>Sotsiaalministri 24. märts 2026 määruse nr 14 „Perearstiabi töökorraldus ning tervisekeskuse liigid ja nõuded“</w:t>
      </w:r>
      <w:r>
        <w:rPr>
          <w:rFonts w:ascii="Times New Roman" w:hAnsi="Times New Roman" w:cs="Times New Roman"/>
        </w:rPr>
        <w:t xml:space="preserve"> </w:t>
      </w:r>
      <w:r w:rsidRPr="00570159">
        <w:rPr>
          <w:rFonts w:ascii="Times New Roman" w:hAnsi="Times New Roman" w:cs="Times New Roman"/>
        </w:rPr>
        <w:t>tehakse järgmised muudatused:</w:t>
      </w:r>
    </w:p>
    <w:p w14:paraId="0544F2CE" w14:textId="01E5E0EF" w:rsidR="00570159" w:rsidRPr="007047AB" w:rsidRDefault="007047AB" w:rsidP="007047AB">
      <w:pPr>
        <w:jc w:val="both"/>
        <w:rPr>
          <w:rFonts w:ascii="Times New Roman" w:hAnsi="Times New Roman" w:cs="Times New Roman"/>
        </w:rPr>
      </w:pPr>
      <w:r w:rsidRPr="7A23D1AE">
        <w:rPr>
          <w:rFonts w:ascii="Times New Roman" w:hAnsi="Times New Roman" w:cs="Times New Roman"/>
        </w:rPr>
        <w:t xml:space="preserve">1) </w:t>
      </w:r>
      <w:r w:rsidR="00570159" w:rsidRPr="7A23D1AE">
        <w:rPr>
          <w:rFonts w:ascii="Times New Roman" w:hAnsi="Times New Roman" w:cs="Times New Roman"/>
        </w:rPr>
        <w:t xml:space="preserve">paragrahvi 12 </w:t>
      </w:r>
      <w:r w:rsidR="39BB3312" w:rsidRPr="7A23D1AE">
        <w:rPr>
          <w:rFonts w:ascii="Times New Roman" w:hAnsi="Times New Roman" w:cs="Times New Roman"/>
        </w:rPr>
        <w:t xml:space="preserve">senine tekst loetakse lõikeks 1 ja §-i </w:t>
      </w:r>
      <w:r w:rsidR="00570159" w:rsidRPr="7A23D1AE">
        <w:rPr>
          <w:rFonts w:ascii="Times New Roman" w:hAnsi="Times New Roman" w:cs="Times New Roman"/>
        </w:rPr>
        <w:t>täiendatakse</w:t>
      </w:r>
      <w:r w:rsidR="4AFB9272" w:rsidRPr="7A23D1AE">
        <w:rPr>
          <w:rFonts w:ascii="Times New Roman" w:hAnsi="Times New Roman" w:cs="Times New Roman"/>
        </w:rPr>
        <w:t xml:space="preserve"> lõikega 2 järgmises</w:t>
      </w:r>
      <w:r w:rsidR="00570159" w:rsidRPr="7A23D1AE">
        <w:rPr>
          <w:rFonts w:ascii="Times New Roman" w:hAnsi="Times New Roman" w:cs="Times New Roman"/>
        </w:rPr>
        <w:t xml:space="preserve">  sõnast</w:t>
      </w:r>
      <w:r w:rsidR="114D7BA4" w:rsidRPr="7A23D1AE">
        <w:rPr>
          <w:rFonts w:ascii="Times New Roman" w:hAnsi="Times New Roman" w:cs="Times New Roman"/>
        </w:rPr>
        <w:t>uses</w:t>
      </w:r>
      <w:r w:rsidR="00570159" w:rsidRPr="7A23D1AE">
        <w:rPr>
          <w:rFonts w:ascii="Times New Roman" w:hAnsi="Times New Roman" w:cs="Times New Roman"/>
        </w:rPr>
        <w:t>:</w:t>
      </w:r>
    </w:p>
    <w:p w14:paraId="1419360A" w14:textId="1E3EA3BF" w:rsidR="007047AB" w:rsidRPr="007047AB" w:rsidRDefault="007047AB" w:rsidP="00765143">
      <w:pPr>
        <w:jc w:val="both"/>
        <w:rPr>
          <w:rFonts w:ascii="Times New Roman" w:hAnsi="Times New Roman" w:cs="Times New Roman"/>
        </w:rPr>
      </w:pPr>
      <w:r w:rsidRPr="7A23D1AE">
        <w:rPr>
          <w:rFonts w:ascii="Times New Roman" w:hAnsi="Times New Roman" w:cs="Times New Roman"/>
        </w:rPr>
        <w:t>„</w:t>
      </w:r>
      <w:r w:rsidR="30AA2AFF" w:rsidRPr="7A23D1AE">
        <w:rPr>
          <w:rFonts w:ascii="Times New Roman" w:hAnsi="Times New Roman" w:cs="Times New Roman"/>
        </w:rPr>
        <w:t xml:space="preserve">(2) Lisaks lõikes 1 </w:t>
      </w:r>
      <w:r w:rsidR="730A4F07" w:rsidRPr="7A23D1AE">
        <w:rPr>
          <w:rFonts w:ascii="Times New Roman" w:hAnsi="Times New Roman" w:cs="Times New Roman"/>
        </w:rPr>
        <w:t>nimetatud</w:t>
      </w:r>
      <w:r w:rsidR="30AA2AFF" w:rsidRPr="7A23D1AE">
        <w:rPr>
          <w:rFonts w:ascii="Times New Roman" w:hAnsi="Times New Roman" w:cs="Times New Roman"/>
        </w:rPr>
        <w:t xml:space="preserve"> </w:t>
      </w:r>
      <w:r w:rsidR="1329B06C" w:rsidRPr="7A23D1AE">
        <w:rPr>
          <w:rFonts w:ascii="Times New Roman" w:hAnsi="Times New Roman" w:cs="Times New Roman"/>
        </w:rPr>
        <w:t>kohustusele</w:t>
      </w:r>
      <w:r w:rsidR="30AA2AFF" w:rsidRPr="7A23D1AE">
        <w:rPr>
          <w:rFonts w:ascii="Times New Roman" w:hAnsi="Times New Roman" w:cs="Times New Roman"/>
        </w:rPr>
        <w:t xml:space="preserve"> võib laiendatud ülesannetega tervisekeskus täita</w:t>
      </w:r>
      <w:r w:rsidR="00F52064">
        <w:rPr>
          <w:rFonts w:ascii="Times New Roman" w:hAnsi="Times New Roman" w:cs="Times New Roman"/>
        </w:rPr>
        <w:t xml:space="preserve"> järgmiseid ülesandeid vastavalt piirkonna vajadustele:</w:t>
      </w:r>
    </w:p>
    <w:p w14:paraId="0541EF01" w14:textId="1360D08E" w:rsidR="007047AB" w:rsidRPr="007047AB" w:rsidRDefault="30AA2AFF" w:rsidP="00765143">
      <w:pPr>
        <w:jc w:val="both"/>
        <w:rPr>
          <w:rFonts w:ascii="Times New Roman" w:hAnsi="Times New Roman" w:cs="Times New Roman"/>
        </w:rPr>
      </w:pPr>
      <w:r w:rsidRPr="7A23D1AE">
        <w:rPr>
          <w:rFonts w:ascii="Times New Roman" w:hAnsi="Times New Roman" w:cs="Times New Roman"/>
        </w:rPr>
        <w:t>1</w:t>
      </w:r>
      <w:r w:rsidR="007047AB" w:rsidRPr="7A23D1AE">
        <w:rPr>
          <w:rFonts w:ascii="Times New Roman" w:hAnsi="Times New Roman" w:cs="Times New Roman"/>
        </w:rPr>
        <w:t>) avab piirkonnas</w:t>
      </w:r>
      <w:r w:rsidR="6F561FB9" w:rsidRPr="7A23D1AE">
        <w:rPr>
          <w:rFonts w:ascii="Times New Roman" w:hAnsi="Times New Roman" w:cs="Times New Roman"/>
        </w:rPr>
        <w:t xml:space="preserve"> ühe või mitu</w:t>
      </w:r>
      <w:r w:rsidR="007047AB" w:rsidRPr="7A23D1AE">
        <w:rPr>
          <w:rFonts w:ascii="Times New Roman" w:hAnsi="Times New Roman" w:cs="Times New Roman"/>
        </w:rPr>
        <w:t xml:space="preserve"> tegevuskoh</w:t>
      </w:r>
      <w:r w:rsidR="005057EB">
        <w:rPr>
          <w:rFonts w:ascii="Times New Roman" w:hAnsi="Times New Roman" w:cs="Times New Roman"/>
        </w:rPr>
        <w:t>ta</w:t>
      </w:r>
      <w:r w:rsidR="007047AB" w:rsidRPr="7A23D1AE">
        <w:rPr>
          <w:rFonts w:ascii="Times New Roman" w:hAnsi="Times New Roman" w:cs="Times New Roman"/>
        </w:rPr>
        <w:t xml:space="preserve"> </w:t>
      </w:r>
      <w:r w:rsidR="7590CC4F" w:rsidRPr="7A23D1AE">
        <w:rPr>
          <w:rFonts w:ascii="Times New Roman" w:hAnsi="Times New Roman" w:cs="Times New Roman"/>
        </w:rPr>
        <w:t>või</w:t>
      </w:r>
      <w:r w:rsidR="007047AB" w:rsidRPr="7A23D1AE">
        <w:rPr>
          <w:rFonts w:ascii="Times New Roman" w:hAnsi="Times New Roman" w:cs="Times New Roman"/>
        </w:rPr>
        <w:t xml:space="preserve"> filiaa</w:t>
      </w:r>
      <w:r w:rsidR="4B47B554" w:rsidRPr="7A23D1AE">
        <w:rPr>
          <w:rFonts w:ascii="Times New Roman" w:hAnsi="Times New Roman" w:cs="Times New Roman"/>
        </w:rPr>
        <w:t>li</w:t>
      </w:r>
      <w:r w:rsidR="005057EB">
        <w:rPr>
          <w:rFonts w:ascii="Times New Roman" w:hAnsi="Times New Roman" w:cs="Times New Roman"/>
        </w:rPr>
        <w:t>;</w:t>
      </w:r>
    </w:p>
    <w:p w14:paraId="76E95E67" w14:textId="7D5F473F" w:rsidR="007047AB" w:rsidRPr="007047AB" w:rsidRDefault="73AB04B3" w:rsidP="00765143">
      <w:pPr>
        <w:jc w:val="both"/>
        <w:rPr>
          <w:rFonts w:ascii="Times New Roman" w:hAnsi="Times New Roman" w:cs="Times New Roman"/>
        </w:rPr>
      </w:pPr>
      <w:r w:rsidRPr="7A23D1AE">
        <w:rPr>
          <w:rFonts w:ascii="Times New Roman" w:hAnsi="Times New Roman" w:cs="Times New Roman"/>
        </w:rPr>
        <w:t>2</w:t>
      </w:r>
      <w:r w:rsidR="007047AB" w:rsidRPr="7A23D1AE">
        <w:rPr>
          <w:rFonts w:ascii="Times New Roman" w:hAnsi="Times New Roman" w:cs="Times New Roman"/>
        </w:rPr>
        <w:t>) tegutseb praktika-</w:t>
      </w:r>
      <w:r w:rsidR="471E6625" w:rsidRPr="7A23D1AE">
        <w:rPr>
          <w:rFonts w:ascii="Times New Roman" w:hAnsi="Times New Roman" w:cs="Times New Roman"/>
        </w:rPr>
        <w:t xml:space="preserve"> </w:t>
      </w:r>
      <w:r w:rsidR="007047AB" w:rsidRPr="7A23D1AE">
        <w:rPr>
          <w:rFonts w:ascii="Times New Roman" w:hAnsi="Times New Roman" w:cs="Times New Roman"/>
        </w:rPr>
        <w:t xml:space="preserve">ja residentuuribaasina; </w:t>
      </w:r>
    </w:p>
    <w:p w14:paraId="75CD6F81" w14:textId="61DBE485" w:rsidR="007047AB" w:rsidRPr="007047AB" w:rsidRDefault="6B3712E7" w:rsidP="00765143">
      <w:pPr>
        <w:jc w:val="both"/>
        <w:rPr>
          <w:rFonts w:ascii="Times New Roman" w:hAnsi="Times New Roman" w:cs="Times New Roman"/>
        </w:rPr>
      </w:pPr>
      <w:r w:rsidRPr="7A23D1AE">
        <w:rPr>
          <w:rFonts w:ascii="Times New Roman" w:hAnsi="Times New Roman" w:cs="Times New Roman"/>
        </w:rPr>
        <w:t>3</w:t>
      </w:r>
      <w:r w:rsidR="007047AB" w:rsidRPr="7A23D1AE">
        <w:rPr>
          <w:rFonts w:ascii="Times New Roman" w:hAnsi="Times New Roman" w:cs="Times New Roman"/>
        </w:rPr>
        <w:t xml:space="preserve">) teenindab </w:t>
      </w:r>
      <w:r w:rsidR="1B163FD7" w:rsidRPr="7A23D1AE">
        <w:rPr>
          <w:rFonts w:ascii="Times New Roman" w:hAnsi="Times New Roman" w:cs="Times New Roman"/>
        </w:rPr>
        <w:t xml:space="preserve">väljaspool kodu osutatava üldhooldusteenuse ning </w:t>
      </w:r>
      <w:r w:rsidR="5C35C8AE" w:rsidRPr="7A23D1AE">
        <w:rPr>
          <w:rFonts w:ascii="Times New Roman" w:hAnsi="Times New Roman" w:cs="Times New Roman"/>
        </w:rPr>
        <w:t>erihoolekandeteenuse</w:t>
      </w:r>
      <w:r w:rsidR="007047AB" w:rsidRPr="7A23D1AE">
        <w:rPr>
          <w:rFonts w:ascii="Times New Roman" w:hAnsi="Times New Roman" w:cs="Times New Roman"/>
        </w:rPr>
        <w:t xml:space="preserve"> </w:t>
      </w:r>
      <w:r w:rsidR="1A241095" w:rsidRPr="7A23D1AE">
        <w:rPr>
          <w:rFonts w:ascii="Times New Roman" w:hAnsi="Times New Roman" w:cs="Times New Roman"/>
        </w:rPr>
        <w:t>saajaid</w:t>
      </w:r>
      <w:r w:rsidR="005057EB">
        <w:rPr>
          <w:rFonts w:ascii="Times New Roman" w:hAnsi="Times New Roman" w:cs="Times New Roman"/>
        </w:rPr>
        <w:t>.</w:t>
      </w:r>
      <w:r w:rsidR="00F52064" w:rsidRPr="7A23D1AE">
        <w:rPr>
          <w:rFonts w:ascii="Times New Roman" w:hAnsi="Times New Roman" w:cs="Times New Roman"/>
        </w:rPr>
        <w:t>“</w:t>
      </w:r>
    </w:p>
    <w:p w14:paraId="0E2B28AA" w14:textId="539EB5A6" w:rsidR="6385BCEC" w:rsidRDefault="6385BCEC" w:rsidP="467E9BC7">
      <w:pPr>
        <w:pStyle w:val="Pealkiri3"/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7E9B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2. Määruse jõustumine</w:t>
      </w:r>
    </w:p>
    <w:p w14:paraId="3791141F" w14:textId="15174337" w:rsidR="6385BCEC" w:rsidRDefault="6385BCEC" w:rsidP="467E9BC7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67E9BC7">
        <w:rPr>
          <w:rFonts w:ascii="Times New Roman" w:eastAsia="Times New Roman" w:hAnsi="Times New Roman" w:cs="Times New Roman"/>
          <w:color w:val="000000" w:themeColor="text1"/>
        </w:rPr>
        <w:t>Määrus jõustub 1. jaanuaril 2027. a.</w:t>
      </w:r>
    </w:p>
    <w:p w14:paraId="04BED740" w14:textId="7B441146" w:rsidR="60E3A743" w:rsidRDefault="60E3A743" w:rsidP="60E3A74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0C42932" w14:textId="42DD1986" w:rsidR="2E19481B" w:rsidRDefault="2E19481B" w:rsidP="60E3A743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0E3A743">
        <w:rPr>
          <w:rFonts w:ascii="Times New Roman" w:eastAsia="Times New Roman" w:hAnsi="Times New Roman" w:cs="Times New Roman"/>
          <w:color w:val="000000" w:themeColor="text1"/>
        </w:rPr>
        <w:t>(allkirjastatud digitaalselt)</w:t>
      </w:r>
    </w:p>
    <w:p w14:paraId="58B5304A" w14:textId="350E2ADD" w:rsidR="2E19481B" w:rsidRDefault="2E19481B" w:rsidP="60E3A743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0E3A743">
        <w:rPr>
          <w:rFonts w:ascii="Times New Roman" w:eastAsia="Times New Roman" w:hAnsi="Times New Roman" w:cs="Times New Roman"/>
          <w:color w:val="000000" w:themeColor="text1"/>
        </w:rPr>
        <w:t>Karmen Joller</w:t>
      </w:r>
    </w:p>
    <w:p w14:paraId="3F9D1D98" w14:textId="1A7CE082" w:rsidR="2E19481B" w:rsidRDefault="2E19481B" w:rsidP="60E3A743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0E3A743">
        <w:rPr>
          <w:rFonts w:ascii="Times New Roman" w:eastAsia="Times New Roman" w:hAnsi="Times New Roman" w:cs="Times New Roman"/>
          <w:color w:val="000000" w:themeColor="text1"/>
        </w:rPr>
        <w:t>minister</w:t>
      </w:r>
    </w:p>
    <w:p w14:paraId="41C22468" w14:textId="3A50B106" w:rsidR="2E19481B" w:rsidRDefault="2E19481B" w:rsidP="60E3A743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0E3A743">
        <w:rPr>
          <w:rFonts w:ascii="Times New Roman" w:eastAsia="Times New Roman" w:hAnsi="Times New Roman" w:cs="Times New Roman"/>
          <w:color w:val="000000" w:themeColor="text1"/>
        </w:rPr>
        <w:t xml:space="preserve"> (allkirjastatud digitaalselt)</w:t>
      </w:r>
    </w:p>
    <w:p w14:paraId="58B5D46B" w14:textId="72B614D3" w:rsidR="2E19481B" w:rsidRDefault="2E19481B" w:rsidP="60E3A743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0E3A743">
        <w:rPr>
          <w:rFonts w:ascii="Times New Roman" w:eastAsia="Times New Roman" w:hAnsi="Times New Roman" w:cs="Times New Roman"/>
          <w:color w:val="000000" w:themeColor="text1"/>
        </w:rPr>
        <w:t>Maarjo Mändmaa</w:t>
      </w:r>
    </w:p>
    <w:p w14:paraId="07B2065B" w14:textId="44A3FCAF" w:rsidR="60E3A743" w:rsidRDefault="2E19481B" w:rsidP="003B6C70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</w:rPr>
      </w:pPr>
      <w:r w:rsidRPr="60E3A743">
        <w:rPr>
          <w:rFonts w:ascii="Times New Roman" w:eastAsia="Times New Roman" w:hAnsi="Times New Roman" w:cs="Times New Roman"/>
          <w:color w:val="000000" w:themeColor="text1"/>
        </w:rPr>
        <w:t>kantsler</w:t>
      </w:r>
    </w:p>
    <w:sectPr w:rsidR="60E3A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248F"/>
    <w:multiLevelType w:val="hybridMultilevel"/>
    <w:tmpl w:val="8B5E16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2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59"/>
    <w:rsid w:val="001A4D48"/>
    <w:rsid w:val="001E08EA"/>
    <w:rsid w:val="001E747F"/>
    <w:rsid w:val="001F28E1"/>
    <w:rsid w:val="00202358"/>
    <w:rsid w:val="0024696F"/>
    <w:rsid w:val="002A5F44"/>
    <w:rsid w:val="002E4463"/>
    <w:rsid w:val="002E770A"/>
    <w:rsid w:val="003B6C70"/>
    <w:rsid w:val="003D6406"/>
    <w:rsid w:val="004239C6"/>
    <w:rsid w:val="00461A9D"/>
    <w:rsid w:val="005057EB"/>
    <w:rsid w:val="00570159"/>
    <w:rsid w:val="00650FE4"/>
    <w:rsid w:val="007047AB"/>
    <w:rsid w:val="00765143"/>
    <w:rsid w:val="009E1472"/>
    <w:rsid w:val="00A041C1"/>
    <w:rsid w:val="00A8543B"/>
    <w:rsid w:val="00A85646"/>
    <w:rsid w:val="00B12131"/>
    <w:rsid w:val="00B15118"/>
    <w:rsid w:val="00B30884"/>
    <w:rsid w:val="00B37B86"/>
    <w:rsid w:val="00B92A0F"/>
    <w:rsid w:val="00C72373"/>
    <w:rsid w:val="00DE0116"/>
    <w:rsid w:val="00EC21E9"/>
    <w:rsid w:val="00F3010D"/>
    <w:rsid w:val="00F52064"/>
    <w:rsid w:val="0426520C"/>
    <w:rsid w:val="04DDE60A"/>
    <w:rsid w:val="099182C6"/>
    <w:rsid w:val="099516AF"/>
    <w:rsid w:val="09D55E2C"/>
    <w:rsid w:val="114D7BA4"/>
    <w:rsid w:val="1329B06C"/>
    <w:rsid w:val="19621C17"/>
    <w:rsid w:val="1A241095"/>
    <w:rsid w:val="1B163FD7"/>
    <w:rsid w:val="207439A1"/>
    <w:rsid w:val="296BB1F0"/>
    <w:rsid w:val="2B3346B2"/>
    <w:rsid w:val="2E19481B"/>
    <w:rsid w:val="3026B2E7"/>
    <w:rsid w:val="30AA2AFF"/>
    <w:rsid w:val="39BB3312"/>
    <w:rsid w:val="3ECA4EC8"/>
    <w:rsid w:val="3FFD56DC"/>
    <w:rsid w:val="451404CF"/>
    <w:rsid w:val="467E9BC7"/>
    <w:rsid w:val="471E6625"/>
    <w:rsid w:val="4A80D9B2"/>
    <w:rsid w:val="4AFB9272"/>
    <w:rsid w:val="4B47B554"/>
    <w:rsid w:val="523B25D2"/>
    <w:rsid w:val="5360DD14"/>
    <w:rsid w:val="57A55433"/>
    <w:rsid w:val="5C35C8AE"/>
    <w:rsid w:val="5D3CF8BB"/>
    <w:rsid w:val="60E3A743"/>
    <w:rsid w:val="611FEDA5"/>
    <w:rsid w:val="6385BCEC"/>
    <w:rsid w:val="69638862"/>
    <w:rsid w:val="6B3712E7"/>
    <w:rsid w:val="6F561FB9"/>
    <w:rsid w:val="730A4F07"/>
    <w:rsid w:val="73AB04B3"/>
    <w:rsid w:val="7590CC4F"/>
    <w:rsid w:val="79DA5E40"/>
    <w:rsid w:val="7A23D1AE"/>
    <w:rsid w:val="7A33F4FD"/>
    <w:rsid w:val="7E498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DCB7"/>
  <w15:chartTrackingRefBased/>
  <w15:docId w15:val="{A7E826FC-3E13-4E76-B1EB-5073BF29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70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7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70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70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70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70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70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70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70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70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70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70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7015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7015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7015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7015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7015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7015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70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7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0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70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7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7015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7015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7015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70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7015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7015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7015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70159"/>
    <w:rPr>
      <w:color w:val="605E5C"/>
      <w:shd w:val="clear" w:color="auto" w:fill="E1DFDD"/>
    </w:rPr>
  </w:style>
  <w:style w:type="paragraph" w:customStyle="1" w:styleId="Redaktsioon1">
    <w:name w:val="Redaktsioon1"/>
    <w:hidden/>
    <w:uiPriority w:val="99"/>
    <w:semiHidden/>
    <w:rsid w:val="00461A9D"/>
    <w:pPr>
      <w:spacing w:after="0" w:line="240" w:lineRule="auto"/>
    </w:pPr>
  </w:style>
  <w:style w:type="character" w:customStyle="1" w:styleId="Kommentaariviide1">
    <w:name w:val="Kommentaari viide1"/>
    <w:basedOn w:val="Liguvaikefont"/>
    <w:uiPriority w:val="99"/>
    <w:semiHidden/>
    <w:unhideWhenUsed/>
    <w:rsid w:val="003D6406"/>
    <w:rPr>
      <w:sz w:val="16"/>
      <w:szCs w:val="16"/>
    </w:rPr>
  </w:style>
  <w:style w:type="paragraph" w:customStyle="1" w:styleId="Kommentaaritekst1">
    <w:name w:val="Kommentaari tekst1"/>
    <w:basedOn w:val="Normaallaad"/>
    <w:link w:val="KommentaaritekstMrk"/>
    <w:uiPriority w:val="99"/>
    <w:unhideWhenUsed/>
    <w:rsid w:val="003D640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1"/>
    <w:uiPriority w:val="99"/>
    <w:rsid w:val="003D6406"/>
    <w:rPr>
      <w:sz w:val="20"/>
      <w:szCs w:val="20"/>
    </w:rPr>
  </w:style>
  <w:style w:type="paragraph" w:customStyle="1" w:styleId="Kommentaariteema1">
    <w:name w:val="Kommentaari teema1"/>
    <w:basedOn w:val="Kommentaaritekst1"/>
    <w:next w:val="Kommentaaritekst1"/>
    <w:link w:val="KommentaariteemaMrk"/>
    <w:uiPriority w:val="99"/>
    <w:semiHidden/>
    <w:unhideWhenUsed/>
    <w:rsid w:val="003D6406"/>
    <w:rPr>
      <w:b/>
      <w:bCs/>
    </w:rPr>
  </w:style>
  <w:style w:type="character" w:customStyle="1" w:styleId="KommentaariteemaMrk">
    <w:name w:val="Kommentaari teema Märk"/>
    <w:basedOn w:val="KommentaaritekstMrk"/>
    <w:link w:val="Kommentaariteema1"/>
    <w:uiPriority w:val="99"/>
    <w:semiHidden/>
    <w:rsid w:val="003D6406"/>
    <w:rPr>
      <w:b/>
      <w:bCs/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DE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FD53691CF2746B1B5341B3DEC1AFB" ma:contentTypeVersion="9" ma:contentTypeDescription="Create a new document." ma:contentTypeScope="" ma:versionID="41ea05e0caedf1ea5e1d9847c9ab5146">
  <xsd:schema xmlns:xsd="http://www.w3.org/2001/XMLSchema" xmlns:xs="http://www.w3.org/2001/XMLSchema" xmlns:p="http://schemas.microsoft.com/office/2006/metadata/properties" xmlns:ns2="ce3f51e1-bba9-40da-a5ca-46a5496fa266" xmlns:ns3="08adef74-251f-42fc-9024-6df5c4e3f36b" targetNamespace="http://schemas.microsoft.com/office/2006/metadata/properties" ma:root="true" ma:fieldsID="30ef7f769278f059af97f0a9c5e892cf" ns2:_="" ns3:_="">
    <xsd:import namespace="ce3f51e1-bba9-40da-a5ca-46a5496fa266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51e1-bba9-40da-a5ca-46a5496fa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ce3f51e1-bba9-40da-a5ca-46a5496fa2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7DBA8-B4C8-4E7D-AE74-A92BA767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51e1-bba9-40da-a5ca-46a5496fa266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7BCBF-D8AD-416E-A0BE-85B3311F7383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ce3f51e1-bba9-40da-a5ca-46a5496fa266"/>
  </ds:schemaRefs>
</ds:datastoreItem>
</file>

<file path=customXml/itemProps3.xml><?xml version="1.0" encoding="utf-8"?>
<ds:datastoreItem xmlns:ds="http://schemas.openxmlformats.org/officeDocument/2006/customXml" ds:itemID="{50D09216-454B-434F-8EAC-447715B3E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1005</Characters>
  <Application>Microsoft Office Word</Application>
  <DocSecurity>0</DocSecurity>
  <Lines>32</Lines>
  <Paragraphs>24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Müürsepp - SOM</dc:creator>
  <cp:keywords/>
  <dc:description/>
  <cp:lastModifiedBy>Elina Müürsepp - SOM</cp:lastModifiedBy>
  <cp:revision>5</cp:revision>
  <dcterms:created xsi:type="dcterms:W3CDTF">2026-06-22T12:04:00Z</dcterms:created>
  <dcterms:modified xsi:type="dcterms:W3CDTF">2026-07-01T10:44:00Z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0x01010084CFD53691CF2746B1B5341B3DEC1AFB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2026-06-03T08:37:48Z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76ff9c1a-12de-4006-8c74-fec61c9f3b19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